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伙伴</w:t>
      </w:r>
    </w:p>
    <w:p>
      <w:pPr/>
      <w:r>
        <w:object>
          <v:shape id="_x0000_i1025" o:spt="75" type="#_x0000_t75" style="height:247.25pt;width:415.7pt;" o:ole="t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  <w10:wrap type="none"/>
            <w10:anchorlock/>
          </v:shape>
          <o:OLEObject Type="Embed" ProgID="Visio.Drawing.11" ShapeID="_x0000_i1025" DrawAspect="Content" ObjectID="_1468075725" r:id="rId4"/>
        </w:object>
      </w:r>
    </w:p>
    <w:p>
      <w:pPr>
        <w:pStyle w:val="15"/>
        <w:numPr>
          <w:ilvl w:val="0"/>
          <w:numId w:val="1"/>
        </w:numPr>
        <w:ind w:firstLineChars="0"/>
      </w:pPr>
      <w:r>
        <w:rPr>
          <w:rFonts w:hint="eastAsia"/>
        </w:rPr>
        <w:t>伙伴界面左侧显示伙伴列表，可以通过手指上下滑动来翻页，中间显示伙伴形象，名字，职业，伙伴模型边框颜色表示伙伴的品质，右侧显示属性和技能</w:t>
      </w:r>
    </w:p>
    <w:p>
      <w:pPr>
        <w:pStyle w:val="15"/>
        <w:numPr>
          <w:ilvl w:val="0"/>
          <w:numId w:val="1"/>
        </w:numPr>
        <w:ind w:firstLineChars="0"/>
      </w:pPr>
      <w:r>
        <w:rPr>
          <w:rFonts w:hint="eastAsia"/>
        </w:rPr>
        <w:t>伙伴按照品质，星级从高到低的顺序来排列显示</w:t>
      </w:r>
    </w:p>
    <w:p>
      <w:pPr>
        <w:pStyle w:val="15"/>
        <w:numPr>
          <w:ilvl w:val="0"/>
          <w:numId w:val="1"/>
        </w:numPr>
        <w:ind w:firstLineChars="0"/>
      </w:pPr>
      <w:r>
        <w:rPr>
          <w:rFonts w:hint="eastAsia"/>
        </w:rPr>
        <w:t>有分页签切换伙伴各个功能界面</w:t>
      </w:r>
    </w:p>
    <w:p>
      <w:pPr>
        <w:pStyle w:val="2"/>
      </w:pPr>
      <w:bookmarkStart w:id="0" w:name="_GoBack"/>
      <w:r>
        <w:rPr>
          <w:rFonts w:hint="eastAsia"/>
        </w:rPr>
        <w:t>1. 伙伴获得</w:t>
      </w:r>
    </w:p>
    <w:bookmarkEnd w:id="0"/>
    <w:p>
      <w:pPr/>
      <w:r>
        <w:rPr>
          <w:b/>
        </w:rPr>
        <w:drawing>
          <wp:inline distT="0" distB="0" distL="0" distR="0">
            <wp:extent cx="5267325" cy="3457575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4191000" cy="2800350"/>
            <wp:effectExtent l="1905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伙伴通过招募获得，招募分3个档次</w:t>
      </w:r>
    </w:p>
    <w:p>
      <w:pPr>
        <w:pStyle w:val="15"/>
        <w:numPr>
          <w:ilvl w:val="0"/>
          <w:numId w:val="3"/>
        </w:numPr>
        <w:ind w:firstLineChars="0"/>
      </w:pPr>
      <w:r>
        <w:rPr>
          <w:rFonts w:hint="eastAsia"/>
        </w:rPr>
        <w:t>高级招募：随机获得白、绿、蓝品质的伙伴一个，每天5次免费机会，冷却时间10分钟，花费1000游戏币</w:t>
      </w:r>
    </w:p>
    <w:p>
      <w:pPr>
        <w:pStyle w:val="15"/>
        <w:numPr>
          <w:ilvl w:val="0"/>
          <w:numId w:val="3"/>
        </w:numPr>
        <w:ind w:firstLineChars="0"/>
      </w:pPr>
      <w:r>
        <w:rPr>
          <w:rFonts w:hint="eastAsia"/>
        </w:rPr>
        <w:t>顶级招募：随机获得绿、蓝、紫品质的伙伴一个，每24小时可以获得一次免费机会，花费xx元宝</w:t>
      </w:r>
    </w:p>
    <w:p>
      <w:pPr>
        <w:pStyle w:val="15"/>
        <w:numPr>
          <w:ilvl w:val="0"/>
          <w:numId w:val="3"/>
        </w:numPr>
        <w:ind w:firstLineChars="0"/>
      </w:pPr>
      <w:r>
        <w:rPr>
          <w:rFonts w:hint="eastAsia"/>
        </w:rPr>
        <w:t>完美10连：随机获得10名蓝色或者紫色品质伙伴，100%获得一名稀有伙伴，每天前3次返回10%钻石（通过邮箱领取）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本期稀有伙伴：每个星期会抽取5名稀有伙伴展示给玩家看，玩家每次完美10连时都必然会获得这5个中的其中一个。每周六0点更新本期稀有伙伴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点击查看本期稀有佣兵可以打开查看稀有佣兵的界面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伙伴品质从低到高依次为：白、绿、蓝、紫、金、橙、粉七个等级</w:t>
      </w:r>
    </w:p>
    <w:p>
      <w:pPr>
        <w:pStyle w:val="2"/>
      </w:pPr>
      <w:r>
        <w:rPr>
          <w:rFonts w:hint="eastAsia"/>
        </w:rPr>
        <w:t>2. 伙伴进阶</w:t>
      </w:r>
    </w:p>
    <w:p>
      <w:pPr/>
      <w:r>
        <w:object>
          <v:shape id="_x0000_i1026" o:spt="75" type="#_x0000_t75" style="height:232.3pt;width:414.3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Visio.Drawing.11" ShapeID="_x0000_i1026" DrawAspect="Content" ObjectID="_1468075726" r:id="rId8"/>
        </w:objec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伙伴等级达到进阶条件后（等级），需要收集一系列进阶道具，使用道具可以将伙伴进阶，进阶后伙伴属性有小幅度提升（提升固定数值）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伙伴进阶道具可以通过BOSS，普通副本或者购买获得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材料不足时需要道具数量数字为红色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进阶会改变伙伴的星级，最高位5星</w:t>
      </w:r>
    </w:p>
    <w:p>
      <w:pPr>
        <w:pStyle w:val="2"/>
      </w:pPr>
      <w:r>
        <w:rPr>
          <w:rFonts w:hint="eastAsia"/>
        </w:rPr>
        <w:t>3. 伙伴进化ss</w:t>
      </w:r>
    </w:p>
    <w:p>
      <w:pPr/>
      <w:r>
        <w:object>
          <v:shape id="_x0000_i1027" o:spt="75" type="#_x0000_t75" style="height:238.4pt;width:414.3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Visio.Drawing.11" ShapeID="_x0000_i1027" DrawAspect="Content" ObjectID="_1468075727" r:id="rId10"/>
        </w:objec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伙伴进化需要消耗相同的伙伴，进化等级越高需要消耗的伙伴数量越多，进化后伙伴品质可以改变。进化后属性有较大幅度提升，提升百分比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每次进化伙伴品质后面会增加+1，+2，+3字样。+3后再次进化伙伴的品质将发生变化。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紫色伙伴进阶需要消耗紫色伙伴，橙色伙伴进阶需要消耗橙色伙伴……材料伙伴只看品质，星级不影响进化结果</w:t>
      </w:r>
    </w:p>
    <w:p>
      <w:pPr>
        <w:pStyle w:val="2"/>
      </w:pPr>
      <w:r>
        <w:rPr>
          <w:rFonts w:hint="eastAsia"/>
        </w:rPr>
        <w:t>4. 伙伴技能和伙伴加点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伙伴有初始技能，每个伙伴有5个技能（走配置，固定不可更换），每次进阶可以解锁一个新的技能。战斗中随机释放这些技能，在配置中配置释放每个技能的概率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伙伴加点方式固定走配置</w:t>
      </w:r>
    </w:p>
    <w:p>
      <w:pPr>
        <w:pStyle w:val="2"/>
      </w:pPr>
      <w:r>
        <w:rPr>
          <w:rFonts w:hint="eastAsia"/>
        </w:rPr>
        <w:t>5. 伙伴装备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伙伴装备和主角装备通用，佩戴规则和主角相同，装备影响伙伴技能的逻辑和主角相同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伙伴穿上装备后属性立即生效，如果有加血和魔的装备，上限和当前值都会增加。保证伙伴进战斗时的血和魔是满的</w:t>
      </w:r>
    </w:p>
    <w:p>
      <w:pPr>
        <w:pStyle w:val="15"/>
        <w:ind w:left="420" w:firstLine="0" w:firstLineChars="0"/>
      </w:pPr>
      <w:r>
        <w:object>
          <v:shape id="_x0000_i1028" o:spt="75" type="#_x0000_t75" style="height:185.45pt;width:41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Visio.Drawing.11" ShapeID="_x0000_i1028" DrawAspect="Content" ObjectID="_1468075728" r:id="rId12"/>
        </w:object>
      </w:r>
    </w:p>
    <w:p>
      <w:pPr>
        <w:pStyle w:val="2"/>
      </w:pPr>
      <w:r>
        <w:rPr>
          <w:rFonts w:hint="eastAsia"/>
        </w:rPr>
        <w:t>6. 伙伴阵型</w:t>
      </w:r>
    </w:p>
    <w:p>
      <w:pPr/>
      <w:r>
        <w:object>
          <v:shape id="_x0000_i1029" o:spt="75" type="#_x0000_t75" style="height:237.05pt;width:415.7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Visio.Drawing.11" ShapeID="_x0000_i1029" DrawAspect="Content" ObjectID="_1468075729" r:id="rId14"/>
        </w:objec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点击伙伴列表中的参战按钮会打开伙伴阵型界面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在阵型界面中配置伙伴站位：出战为编号为1，2，3，4（中间为主角）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  <w:lang w:val="en-US" w:eastAsia="zh-CN"/>
        </w:rPr>
        <w:t>.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放在阵型中的伙伴为出战伙伴，其他伙伴不参与战斗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点击左边阵型中的伙伴形象即可将伙伴卸下，点击右边的伙伴列表即可让伙伴填补空位（如果没有空位则不做处理），也可以通过拖拽来更换左侧阵型中的伙伴和右侧列表中的伙伴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伙伴在玩家组队状态下会根据队伍人数改变出战数量，伙伴最多出战数量为：5-队伍人数，出战顺序为1,2,3,4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两个相同的伙伴不能同时上阵，上阵是提示：该伙伴已经上阵，不能有两个相同伙伴同时上阵</w:t>
      </w:r>
    </w:p>
    <w:p>
      <w:pPr>
        <w:pStyle w:val="2"/>
      </w:pPr>
      <w:r>
        <w:rPr>
          <w:rFonts w:hint="eastAsia"/>
        </w:rPr>
        <w:t>7. 伙伴回收</w:t>
      </w:r>
    </w:p>
    <w:p>
      <w:pPr/>
      <w:r>
        <w:object>
          <v:shape id="_x0000_i1030" o:spt="75" type="#_x0000_t75" style="height:258.8pt;width:415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Visio.Drawing.11" ShapeID="_x0000_i1030" DrawAspect="Content" ObjectID="_1468075730" r:id="rId16"/>
        </w:object>
      </w:r>
    </w:p>
    <w:p>
      <w:pPr/>
      <w:r>
        <w:rPr>
          <w:rFonts w:hint="eastAsia"/>
        </w:rPr>
        <w:t>在伙伴列表右上角增加解雇按钮，点击解雇后会在界面上方弹出解雇界面，如下图</w:t>
      </w:r>
    </w:p>
    <w:p>
      <w:pPr/>
      <w:r>
        <w:object>
          <v:shape id="_x0000_i1031" o:spt="75" type="#_x0000_t75" style="height:285.95pt;width:415.7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Visio.Drawing.11" ShapeID="_x0000_i1031" DrawAspect="Content" ObjectID="_1468075731" r:id="rId18"/>
        </w:object>
      </w:r>
    </w:p>
    <w:p>
      <w:pPr/>
      <w:r>
        <w:rPr>
          <w:rFonts w:hint="eastAsia"/>
        </w:rPr>
        <w:t>选择伙伴后，伙伴右上角有个选中标志，再点解雇的时候，弹出询问框：解雇伙伴不能恢复，伙伴身上的装备也将消失。解雇可以获得xx技能书点数。确定则选中的全部解雇。</w:t>
      </w:r>
    </w:p>
    <w:p>
      <w:pPr/>
      <w:r>
        <w:rPr>
          <w:rFonts w:hint="eastAsia"/>
        </w:rPr>
        <w:t>点击一键解雇会弹出询问框：一键解雇蓝色品质以下的伙伴。是否确定？解雇后可获得xx技能书点数。选择确定则解雇蓝色品质以及蓝色品质以下的伙伴。</w:t>
      </w:r>
      <w:r>
        <w:rPr>
          <w:rFonts w:hint="eastAsia"/>
          <w:color w:val="FF0000"/>
        </w:rPr>
        <w:t>出战的伙伴不解雇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伙伴丢弃可以获得一种特殊货币，货币可以购买伙伴技能升级道具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在伙伴详细信息界面增加一个解雇按钮，解雇后可以获得对应数量的技能书点数。点击解雇按钮的时候弹出确认框：解雇伙伴不能恢复，伙伴身上的装备也将消失。解雇可以获得xx技能书点数，可以兑换伙伴技能升级书。解雇后浮字提示：恭喜您获得了xxx技能点数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在伙伴界面中增加一个分页，可以兑换伙伴技能升级书。</w:t>
      </w:r>
    </w:p>
    <w:p>
      <w:pPr>
        <w:pStyle w:val="15"/>
        <w:ind w:left="420" w:firstLine="0" w:firstLineChars="0"/>
      </w:pPr>
      <w:r>
        <w:rPr>
          <w:rFonts w:hint="eastAsia"/>
        </w:rPr>
        <w:t>界面中的结构和商城结构相同。逻辑也相同，兑换成技能书后可以给伙伴的技能升级</w:t>
      </w:r>
    </w:p>
    <w:p>
      <w:pPr>
        <w:pStyle w:val="15"/>
        <w:ind w:left="420" w:firstLine="0" w:firstLineChars="0"/>
      </w:pPr>
      <w:r>
        <w:drawing>
          <wp:inline distT="0" distB="0" distL="0" distR="0">
            <wp:extent cx="5274310" cy="331533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left="420" w:firstLine="0" w:firstLineChars="0"/>
      </w:pPr>
      <w:r>
        <w:rPr>
          <w:rFonts w:hint="eastAsia"/>
        </w:rPr>
        <w:t>兑换技能点数：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381500" cy="3362325"/>
            <wp:effectExtent l="19050" t="0" r="0" b="0"/>
            <wp:docPr id="8" name="图片 8" descr="D:\Program Files (x86)\QQ接收\42628202\Image\C2C\SY3{QCX`J2B]RD$`YO3LQ`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D:\Program Files (x86)\QQ接收\42628202\Image\C2C\SY3{QCX`J2B]RD$`YO3LQ`0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left="420" w:firstLine="0" w:firstLineChars="0"/>
      </w:pPr>
      <w:r>
        <w:rPr>
          <w:rFonts w:hint="eastAsia"/>
        </w:rPr>
        <w:t xml:space="preserve">公式=2^品阶*10 </w:t>
      </w:r>
    </w:p>
    <w:p>
      <w:pPr>
        <w:pStyle w:val="15"/>
        <w:ind w:left="420" w:firstLine="0" w:firstLineChars="0"/>
      </w:pPr>
      <w:r>
        <w:rPr>
          <w:rFonts w:hint="eastAsia"/>
        </w:rPr>
        <w:t>品阶最大取值=9</w:t>
      </w:r>
    </w:p>
    <w:p>
      <w:pPr>
        <w:pStyle w:val="15"/>
        <w:ind w:left="420" w:firstLine="0" w:firstLineChars="0"/>
      </w:pPr>
    </w:p>
    <w:p>
      <w:pPr>
        <w:pStyle w:val="2"/>
      </w:pPr>
      <w:r>
        <w:rPr>
          <w:rFonts w:hint="eastAsia"/>
        </w:rPr>
        <w:t>8.伙伴相关修改</w:t>
      </w:r>
    </w:p>
    <w:p>
      <w:pPr/>
      <w:r>
        <w:rPr>
          <w:rFonts w:hint="eastAsia"/>
        </w:rPr>
        <w:t>伙伴品阶：品阶影响装备等级</w:t>
      </w:r>
    </w:p>
    <w:p>
      <w:pPr/>
      <w:r>
        <w:rPr>
          <w:rFonts w:hint="eastAsia"/>
        </w:rPr>
        <w:t>初始品质影响伙伴资质，资质影响伙伴成长，具体通过配表实现</w:t>
      </w:r>
    </w:p>
    <w:p>
      <w:pPr/>
      <w:r>
        <w:rPr>
          <w:rFonts w:hint="eastAsia"/>
        </w:rPr>
        <w:t>品阶通过消耗相同ID的伙伴提升</w:t>
      </w:r>
    </w:p>
    <w:p>
      <w:pPr/>
      <w:r>
        <w:rPr>
          <w:rFonts w:hint="eastAsia"/>
        </w:rPr>
        <w:t>伙伴装备，单做伙伴装备类型</w:t>
      </w:r>
    </w:p>
    <w:p>
      <w:pPr/>
      <w:r>
        <w:rPr>
          <w:rFonts w:hint="eastAsia"/>
        </w:rPr>
        <w:t>伙伴装备的快速获得链接</w:t>
      </w:r>
    </w:p>
    <w:p>
      <w:pPr/>
      <w:r>
        <w:rPr>
          <w:rFonts w:hint="eastAsia"/>
        </w:rPr>
        <w:t xml:space="preserve">解雇伙伴提示：紫色 蓝色 </w:t>
      </w:r>
    </w:p>
    <w:p>
      <w:pPr/>
      <w:r>
        <w:rPr>
          <w:rFonts w:hint="eastAsia"/>
        </w:rPr>
        <w:t>伙伴升星功能保留，暂不开放</w:t>
      </w:r>
    </w:p>
    <w:p>
      <w:pPr/>
    </w:p>
    <w:p>
      <w:pPr>
        <w:pStyle w:val="3"/>
      </w:pPr>
      <w:r>
        <w:rPr>
          <w:rFonts w:hint="eastAsia"/>
        </w:rPr>
        <w:t>伙伴品质</w:t>
      </w:r>
    </w:p>
    <w:p>
      <w:pPr>
        <w:pStyle w:val="15"/>
        <w:numPr>
          <w:ilvl w:val="1"/>
          <w:numId w:val="4"/>
        </w:numPr>
        <w:ind w:firstLineChars="0"/>
      </w:pPr>
      <w:r>
        <w:rPr>
          <w:rFonts w:hint="eastAsia"/>
        </w:rPr>
        <w:t>品质排序：</w:t>
      </w:r>
    </w:p>
    <w:p>
      <w:pPr>
        <w:pStyle w:val="15"/>
        <w:numPr>
          <w:ilvl w:val="2"/>
          <w:numId w:val="4"/>
        </w:numPr>
        <w:ind w:firstLineChars="0"/>
      </w:pPr>
      <w:r>
        <w:rPr>
          <w:rFonts w:hint="eastAsia"/>
        </w:rPr>
        <w:t>白</w:t>
      </w:r>
    </w:p>
    <w:p>
      <w:pPr>
        <w:pStyle w:val="15"/>
        <w:numPr>
          <w:ilvl w:val="2"/>
          <w:numId w:val="4"/>
        </w:numPr>
        <w:ind w:firstLineChars="0"/>
      </w:pPr>
      <w:r>
        <w:rPr>
          <w:rFonts w:hint="eastAsia"/>
        </w:rPr>
        <w:t>绿</w:t>
      </w:r>
    </w:p>
    <w:p>
      <w:pPr>
        <w:pStyle w:val="15"/>
        <w:numPr>
          <w:ilvl w:val="2"/>
          <w:numId w:val="4"/>
        </w:numPr>
        <w:ind w:firstLineChars="0"/>
      </w:pPr>
      <w:r>
        <w:rPr>
          <w:rFonts w:hint="eastAsia"/>
        </w:rPr>
        <w:t>蓝</w:t>
      </w:r>
    </w:p>
    <w:p>
      <w:pPr>
        <w:pStyle w:val="15"/>
        <w:numPr>
          <w:ilvl w:val="2"/>
          <w:numId w:val="4"/>
        </w:numPr>
        <w:ind w:firstLineChars="0"/>
      </w:pPr>
      <w:r>
        <w:rPr>
          <w:rFonts w:hint="eastAsia"/>
        </w:rPr>
        <w:t>蓝+1</w:t>
      </w:r>
    </w:p>
    <w:p>
      <w:pPr>
        <w:pStyle w:val="15"/>
        <w:numPr>
          <w:ilvl w:val="2"/>
          <w:numId w:val="4"/>
        </w:numPr>
        <w:ind w:firstLineChars="0"/>
      </w:pPr>
      <w:r>
        <w:rPr>
          <w:rFonts w:hint="eastAsia"/>
        </w:rPr>
        <w:t>紫</w:t>
      </w:r>
    </w:p>
    <w:p>
      <w:pPr>
        <w:pStyle w:val="15"/>
        <w:numPr>
          <w:ilvl w:val="2"/>
          <w:numId w:val="4"/>
        </w:numPr>
        <w:ind w:firstLineChars="0"/>
      </w:pPr>
      <w:r>
        <w:rPr>
          <w:rFonts w:hint="eastAsia"/>
        </w:rPr>
        <w:t>紫+1</w:t>
      </w:r>
    </w:p>
    <w:p>
      <w:pPr>
        <w:pStyle w:val="15"/>
        <w:numPr>
          <w:ilvl w:val="2"/>
          <w:numId w:val="4"/>
        </w:numPr>
        <w:ind w:firstLineChars="0"/>
      </w:pPr>
      <w:r>
        <w:rPr>
          <w:rFonts w:hint="eastAsia"/>
        </w:rPr>
        <w:t>紫+2</w:t>
      </w:r>
    </w:p>
    <w:p>
      <w:pPr>
        <w:pStyle w:val="15"/>
        <w:numPr>
          <w:ilvl w:val="2"/>
          <w:numId w:val="4"/>
        </w:numPr>
        <w:ind w:firstLineChars="0"/>
      </w:pPr>
      <w:r>
        <w:rPr>
          <w:rFonts w:hint="eastAsia"/>
        </w:rPr>
        <w:t>金</w:t>
      </w:r>
    </w:p>
    <w:p>
      <w:pPr>
        <w:pStyle w:val="15"/>
        <w:numPr>
          <w:ilvl w:val="2"/>
          <w:numId w:val="4"/>
        </w:numPr>
        <w:ind w:firstLineChars="0"/>
      </w:pPr>
      <w:r>
        <w:rPr>
          <w:rFonts w:hint="eastAsia"/>
        </w:rPr>
        <w:t>金+1</w:t>
      </w:r>
    </w:p>
    <w:p>
      <w:pPr>
        <w:pStyle w:val="15"/>
        <w:numPr>
          <w:ilvl w:val="2"/>
          <w:numId w:val="4"/>
        </w:numPr>
        <w:ind w:firstLineChars="0"/>
      </w:pPr>
      <w:r>
        <w:rPr>
          <w:rFonts w:hint="eastAsia"/>
        </w:rPr>
        <w:t>金+2</w:t>
      </w:r>
    </w:p>
    <w:p>
      <w:pPr>
        <w:pStyle w:val="15"/>
        <w:numPr>
          <w:ilvl w:val="2"/>
          <w:numId w:val="4"/>
        </w:numPr>
        <w:ind w:firstLineChars="0"/>
      </w:pPr>
      <w:r>
        <w:rPr>
          <w:rFonts w:hint="eastAsia"/>
        </w:rPr>
        <w:t>橙</w:t>
      </w:r>
    </w:p>
    <w:p>
      <w:pPr>
        <w:pStyle w:val="15"/>
        <w:numPr>
          <w:ilvl w:val="2"/>
          <w:numId w:val="4"/>
        </w:numPr>
        <w:ind w:firstLineChars="0"/>
      </w:pPr>
      <w:r>
        <w:rPr>
          <w:rFonts w:hint="eastAsia"/>
        </w:rPr>
        <w:t>橙+1（暂不开放）</w:t>
      </w:r>
    </w:p>
    <w:p>
      <w:pPr>
        <w:pStyle w:val="15"/>
        <w:numPr>
          <w:ilvl w:val="2"/>
          <w:numId w:val="4"/>
        </w:numPr>
        <w:ind w:firstLineChars="0"/>
      </w:pPr>
      <w:r>
        <w:rPr>
          <w:rFonts w:hint="eastAsia"/>
        </w:rPr>
        <w:t>橙+2（暂不开放）</w:t>
      </w:r>
    </w:p>
    <w:p>
      <w:pPr>
        <w:pStyle w:val="15"/>
        <w:numPr>
          <w:ilvl w:val="2"/>
          <w:numId w:val="4"/>
        </w:numPr>
        <w:ind w:firstLineChars="0"/>
      </w:pPr>
      <w:r>
        <w:rPr>
          <w:rFonts w:hint="eastAsia"/>
        </w:rPr>
        <w:t>粉（暂不开放）</w:t>
      </w:r>
    </w:p>
    <w:p>
      <w:pPr>
        <w:pStyle w:val="3"/>
      </w:pPr>
      <w:r>
        <w:rPr>
          <w:rFonts w:hint="eastAsia"/>
        </w:rPr>
        <w:t>伙伴UI</w:t>
      </w:r>
    </w:p>
    <w:p>
      <w:pPr>
        <w:pStyle w:val="15"/>
        <w:ind w:left="420" w:firstLine="0" w:firstLineChars="0"/>
        <w:rPr>
          <w:rFonts w:hint="eastAsia"/>
        </w:rPr>
      </w:pPr>
      <w:r>
        <w:drawing>
          <wp:inline distT="0" distB="0" distL="0" distR="0">
            <wp:extent cx="5274310" cy="371665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  <w:color w:val="FF0000"/>
        </w:rPr>
        <w:t>UI　位置调整</w:t>
      </w:r>
    </w:p>
    <w:p>
      <w:pPr>
        <w:pStyle w:val="15"/>
        <w:numPr>
          <w:ilvl w:val="1"/>
          <w:numId w:val="5"/>
        </w:numPr>
        <w:ind w:firstLineChars="0"/>
        <w:rPr>
          <w:rFonts w:hint="eastAsia"/>
        </w:rPr>
      </w:pPr>
      <w:r>
        <w:rPr>
          <w:rFonts w:hint="eastAsia"/>
          <w:color w:val="FF0000"/>
        </w:rPr>
        <w:t>点击伙伴按钮，按钮顺序如下</w:t>
      </w:r>
    </w:p>
    <w:p>
      <w:pPr>
        <w:pStyle w:val="15"/>
        <w:numPr>
          <w:ilvl w:val="2"/>
          <w:numId w:val="5"/>
        </w:numPr>
        <w:ind w:firstLineChars="0"/>
        <w:rPr>
          <w:rFonts w:hint="eastAsia"/>
        </w:rPr>
      </w:pPr>
      <w:r>
        <w:rPr>
          <w:rFonts w:hint="eastAsia"/>
          <w:color w:val="FF0000"/>
        </w:rPr>
        <w:t>列表</w:t>
      </w:r>
    </w:p>
    <w:p>
      <w:pPr>
        <w:pStyle w:val="15"/>
        <w:numPr>
          <w:ilvl w:val="2"/>
          <w:numId w:val="5"/>
        </w:numPr>
        <w:ind w:firstLineChars="0"/>
        <w:rPr>
          <w:rFonts w:hint="eastAsia"/>
        </w:rPr>
      </w:pPr>
      <w:r>
        <w:rPr>
          <w:rFonts w:hint="eastAsia"/>
          <w:color w:val="FF0000"/>
        </w:rPr>
        <w:t>酒馆</w:t>
      </w:r>
    </w:p>
    <w:p>
      <w:pPr>
        <w:pStyle w:val="15"/>
        <w:numPr>
          <w:ilvl w:val="2"/>
          <w:numId w:val="5"/>
        </w:numPr>
        <w:ind w:firstLineChars="0"/>
        <w:rPr>
          <w:rFonts w:hint="eastAsia"/>
        </w:rPr>
      </w:pPr>
      <w:r>
        <w:rPr>
          <w:rFonts w:hint="eastAsia"/>
          <w:color w:val="FF0000"/>
        </w:rPr>
        <w:t>阵型</w:t>
      </w:r>
    </w:p>
    <w:p>
      <w:pPr>
        <w:pStyle w:val="15"/>
        <w:numPr>
          <w:ilvl w:val="2"/>
          <w:numId w:val="5"/>
        </w:numPr>
        <w:ind w:firstLineChars="0"/>
        <w:rPr>
          <w:rFonts w:hint="eastAsia"/>
        </w:rPr>
      </w:pPr>
      <w:r>
        <w:rPr>
          <w:rFonts w:hint="eastAsia"/>
          <w:color w:val="FF0000"/>
        </w:rPr>
        <w:t>判断当前无伙伴时，进入UI显示酒馆</w:t>
      </w:r>
    </w:p>
    <w:p>
      <w:pPr>
        <w:pStyle w:val="15"/>
        <w:numPr>
          <w:ilvl w:val="2"/>
          <w:numId w:val="5"/>
        </w:numPr>
        <w:ind w:firstLineChars="0"/>
        <w:rPr>
          <w:rFonts w:hint="eastAsia"/>
        </w:rPr>
      </w:pPr>
      <w:r>
        <w:rPr>
          <w:rFonts w:hint="eastAsia"/>
          <w:color w:val="FF0000"/>
        </w:rPr>
        <w:t>判断当前有伙伴时，进入UI显示列表</w:t>
      </w:r>
    </w:p>
    <w:p>
      <w:pPr>
        <w:pStyle w:val="15"/>
        <w:numPr>
          <w:ilvl w:val="1"/>
          <w:numId w:val="5"/>
        </w:numPr>
        <w:ind w:firstLineChars="0"/>
        <w:rPr>
          <w:rFonts w:hint="eastAsia"/>
        </w:rPr>
      </w:pPr>
      <w:r>
        <w:rPr>
          <w:rFonts w:hint="eastAsia"/>
          <w:color w:val="FF0000"/>
        </w:rPr>
        <w:t>点击伙伴显示伙伴UI时，优先显示伙伴装备UI，按钮顺序如下</w:t>
      </w:r>
    </w:p>
    <w:p>
      <w:pPr>
        <w:pStyle w:val="15"/>
        <w:numPr>
          <w:ilvl w:val="2"/>
          <w:numId w:val="5"/>
        </w:numPr>
        <w:ind w:firstLineChars="0"/>
        <w:rPr>
          <w:rFonts w:hint="eastAsia"/>
        </w:rPr>
      </w:pPr>
      <w:r>
        <w:rPr>
          <w:rFonts w:hint="eastAsia"/>
          <w:color w:val="FF0000"/>
        </w:rPr>
        <w:t>装备</w:t>
      </w:r>
    </w:p>
    <w:p>
      <w:pPr>
        <w:pStyle w:val="15"/>
        <w:numPr>
          <w:ilvl w:val="2"/>
          <w:numId w:val="5"/>
        </w:numPr>
        <w:ind w:firstLineChars="0"/>
        <w:rPr>
          <w:rFonts w:hint="eastAsia"/>
        </w:rPr>
      </w:pPr>
      <w:r>
        <w:rPr>
          <w:rFonts w:hint="eastAsia"/>
          <w:color w:val="FF0000"/>
        </w:rPr>
        <w:t>进阶</w:t>
      </w:r>
    </w:p>
    <w:p>
      <w:pPr>
        <w:pStyle w:val="15"/>
        <w:numPr>
          <w:ilvl w:val="2"/>
          <w:numId w:val="5"/>
        </w:numPr>
        <w:ind w:firstLineChars="0"/>
      </w:pPr>
      <w:r>
        <w:rPr>
          <w:rFonts w:hint="eastAsia"/>
          <w:color w:val="FF0000"/>
        </w:rPr>
        <w:t>属性</w:t>
      </w:r>
    </w:p>
    <w:p>
      <w:pPr>
        <w:pStyle w:val="15"/>
        <w:numPr>
          <w:ilvl w:val="0"/>
          <w:numId w:val="4"/>
        </w:numPr>
        <w:ind w:firstLineChars="0"/>
      </w:pPr>
      <w:r>
        <w:rPr>
          <w:rFonts w:hint="eastAsia"/>
        </w:rPr>
        <w:t>左侧边框为当前伙伴品质颜色，上方显示伙伴名称和当前星级</w:t>
      </w:r>
    </w:p>
    <w:p>
      <w:pPr>
        <w:pStyle w:val="15"/>
        <w:numPr>
          <w:ilvl w:val="0"/>
          <w:numId w:val="4"/>
        </w:numPr>
        <w:ind w:firstLineChars="0"/>
      </w:pPr>
      <w:r>
        <w:rPr>
          <w:rFonts w:hint="eastAsia"/>
        </w:rPr>
        <w:t>左侧为装备显示，去除上方两个饰品栏和右下的水晶栏，将鞋放在下中位置</w:t>
      </w:r>
    </w:p>
    <w:p>
      <w:pPr>
        <w:pStyle w:val="15"/>
        <w:numPr>
          <w:ilvl w:val="0"/>
          <w:numId w:val="4"/>
        </w:numPr>
        <w:ind w:firstLineChars="0"/>
      </w:pPr>
      <w:r>
        <w:rPr>
          <w:rFonts w:hint="eastAsia"/>
        </w:rPr>
        <w:t>左下方显示伙伴类型和简单说明，由策划填表</w:t>
      </w:r>
    </w:p>
    <w:p>
      <w:pPr>
        <w:pStyle w:val="15"/>
        <w:numPr>
          <w:ilvl w:val="0"/>
          <w:numId w:val="4"/>
        </w:numPr>
        <w:ind w:firstLineChars="0"/>
      </w:pPr>
      <w:r>
        <w:rPr>
          <w:rFonts w:hint="eastAsia"/>
        </w:rPr>
        <w:t>右下方显示伙伴战力</w:t>
      </w:r>
    </w:p>
    <w:p>
      <w:pPr>
        <w:pStyle w:val="15"/>
        <w:numPr>
          <w:ilvl w:val="0"/>
          <w:numId w:val="4"/>
        </w:numPr>
        <w:ind w:firstLineChars="0"/>
      </w:pPr>
      <w:r>
        <w:rPr>
          <w:rFonts w:hint="eastAsia"/>
        </w:rPr>
        <w:t>当前装备全部装备上后，可进行进阶操作</w:t>
      </w:r>
      <w:r>
        <w:rPr>
          <w:rFonts w:hint="eastAsia"/>
        </w:rPr>
        <w:tab/>
      </w:r>
    </w:p>
    <w:p>
      <w:pPr>
        <w:pStyle w:val="15"/>
        <w:numPr>
          <w:ilvl w:val="1"/>
          <w:numId w:val="4"/>
        </w:numPr>
        <w:ind w:firstLineChars="0"/>
      </w:pPr>
      <w:r>
        <w:rPr>
          <w:rFonts w:hint="eastAsia"/>
        </w:rPr>
        <w:t>进阶操作判断游戏币数量是否满足</w:t>
      </w:r>
    </w:p>
    <w:p>
      <w:pPr>
        <w:pStyle w:val="15"/>
        <w:numPr>
          <w:ilvl w:val="0"/>
          <w:numId w:val="4"/>
        </w:numPr>
        <w:ind w:firstLineChars="0"/>
      </w:pPr>
      <w:r>
        <w:rPr>
          <w:rFonts w:hint="eastAsia"/>
        </w:rPr>
        <w:t>右侧上方显示点选装备，装备图标和相关TIPS及拥有数量</w:t>
      </w:r>
    </w:p>
    <w:p>
      <w:pPr>
        <w:pStyle w:val="15"/>
        <w:numPr>
          <w:ilvl w:val="0"/>
          <w:numId w:val="4"/>
        </w:numPr>
        <w:ind w:firstLineChars="0"/>
      </w:pPr>
      <w:r>
        <w:rPr>
          <w:rFonts w:hint="eastAsia"/>
        </w:rPr>
        <w:t>根据make表显示当前装备的制作材料，材料满足可进行锻造操作</w:t>
      </w:r>
    </w:p>
    <w:p>
      <w:pPr>
        <w:pStyle w:val="15"/>
        <w:numPr>
          <w:ilvl w:val="1"/>
          <w:numId w:val="4"/>
        </w:numPr>
        <w:ind w:firstLineChars="0"/>
      </w:pPr>
      <w:r>
        <w:rPr>
          <w:rFonts w:hint="eastAsia"/>
        </w:rPr>
        <w:t>锻造操作判断游戏币数量是否满足</w:t>
      </w:r>
    </w:p>
    <w:p>
      <w:pPr>
        <w:pStyle w:val="15"/>
        <w:numPr>
          <w:ilvl w:val="1"/>
          <w:numId w:val="4"/>
        </w:numPr>
        <w:ind w:firstLineChars="0"/>
      </w:pPr>
      <w:r>
        <w:rPr>
          <w:rFonts w:hint="eastAsia"/>
        </w:rPr>
        <w:t>材料不满足时，点击材料弹出材料获得途径链接，同当前设置</w:t>
      </w:r>
    </w:p>
    <w:p>
      <w:pPr>
        <w:pStyle w:val="3"/>
      </w:pPr>
      <w:r>
        <w:rPr>
          <w:rFonts w:hint="eastAsia"/>
        </w:rPr>
        <w:t>伙伴装备</w:t>
      </w:r>
    </w:p>
    <w:p>
      <w:pPr>
        <w:pStyle w:val="15"/>
        <w:numPr>
          <w:ilvl w:val="0"/>
          <w:numId w:val="6"/>
        </w:numPr>
        <w:ind w:firstLineChars="0"/>
      </w:pPr>
      <w:r>
        <w:rPr>
          <w:rFonts w:hint="eastAsia"/>
        </w:rPr>
        <w:t>伙伴装备</w:t>
      </w:r>
    </w:p>
    <w:p>
      <w:pPr>
        <w:pStyle w:val="15"/>
        <w:numPr>
          <w:ilvl w:val="1"/>
          <w:numId w:val="4"/>
        </w:numPr>
        <w:ind w:firstLineChars="0"/>
      </w:pPr>
      <w:r>
        <w:rPr>
          <w:rFonts w:hint="eastAsia"/>
        </w:rPr>
        <w:t>伙伴装备固定，配置表</w:t>
      </w:r>
      <w:r>
        <w:t>EmployeeConfig</w:t>
      </w:r>
    </w:p>
    <w:p>
      <w:pPr>
        <w:pStyle w:val="15"/>
        <w:numPr>
          <w:ilvl w:val="1"/>
          <w:numId w:val="4"/>
        </w:numPr>
        <w:ind w:firstLineChars="0"/>
      </w:pPr>
      <w:r>
        <w:rPr>
          <w:rFonts w:hint="eastAsia"/>
        </w:rPr>
        <w:t>伙伴装备：</w:t>
      </w:r>
    </w:p>
    <w:p>
      <w:pPr>
        <w:pStyle w:val="15"/>
        <w:numPr>
          <w:ilvl w:val="2"/>
          <w:numId w:val="4"/>
        </w:numPr>
        <w:ind w:firstLineChars="0"/>
      </w:pPr>
      <w:r>
        <w:drawing>
          <wp:inline distT="0" distB="0" distL="0" distR="0">
            <wp:extent cx="3344545" cy="40024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6881" cy="40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2"/>
          <w:numId w:val="4"/>
        </w:numPr>
        <w:ind w:firstLineChars="0"/>
      </w:pPr>
      <w:r>
        <w:rPr>
          <w:rFonts w:hint="eastAsia"/>
        </w:rPr>
        <w:t>伙伴装备：头盔，胸甲，武器，鞋，饰品</w:t>
      </w:r>
    </w:p>
    <w:p>
      <w:pPr>
        <w:pStyle w:val="15"/>
        <w:numPr>
          <w:ilvl w:val="2"/>
          <w:numId w:val="4"/>
        </w:numPr>
        <w:ind w:firstLineChars="0"/>
      </w:pPr>
      <w:r>
        <w:rPr>
          <w:rFonts w:hint="eastAsia"/>
        </w:rPr>
        <w:t>删除两个饰品和水晶装备</w:t>
      </w:r>
    </w:p>
    <w:p>
      <w:pPr>
        <w:pStyle w:val="15"/>
        <w:numPr>
          <w:ilvl w:val="1"/>
          <w:numId w:val="4"/>
        </w:numPr>
        <w:ind w:firstLineChars="0"/>
      </w:pPr>
      <w:r>
        <w:rPr>
          <w:rFonts w:hint="eastAsia"/>
        </w:rPr>
        <w:t>伙伴的装备通过配置表固定配置</w:t>
      </w:r>
    </w:p>
    <w:p>
      <w:pPr>
        <w:pStyle w:val="15"/>
        <w:numPr>
          <w:ilvl w:val="2"/>
          <w:numId w:val="4"/>
        </w:numPr>
        <w:ind w:firstLineChars="0"/>
      </w:pPr>
      <w:r>
        <w:rPr>
          <w:rFonts w:hint="eastAsia"/>
        </w:rPr>
        <w:t>未装备时，根据配置表显示装备图标，并在图标下显示未装备标识</w:t>
      </w:r>
    </w:p>
    <w:p>
      <w:pPr>
        <w:pStyle w:val="15"/>
        <w:numPr>
          <w:ilvl w:val="3"/>
          <w:numId w:val="4"/>
        </w:numPr>
        <w:ind w:firstLineChars="0"/>
      </w:pPr>
      <w:r>
        <w:drawing>
          <wp:inline distT="0" distB="0" distL="0" distR="0">
            <wp:extent cx="742950" cy="7550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44693" cy="75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2"/>
          <w:numId w:val="4"/>
        </w:numPr>
        <w:ind w:firstLineChars="0"/>
      </w:pPr>
      <w:r>
        <w:rPr>
          <w:rFonts w:hint="eastAsia"/>
        </w:rPr>
        <w:t>背包内拥有此装备是，显示：</w:t>
      </w:r>
    </w:p>
    <w:p>
      <w:pPr>
        <w:pStyle w:val="15"/>
        <w:numPr>
          <w:ilvl w:val="3"/>
          <w:numId w:val="4"/>
        </w:numPr>
        <w:ind w:firstLineChars="0"/>
      </w:pPr>
      <w:r>
        <w:drawing>
          <wp:inline distT="0" distB="0" distL="0" distR="0">
            <wp:extent cx="730250" cy="8712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0296" cy="87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2"/>
          <w:numId w:val="4"/>
        </w:numPr>
        <w:ind w:firstLineChars="0"/>
      </w:pPr>
      <w:r>
        <w:rPr>
          <w:rFonts w:hint="eastAsia"/>
        </w:rPr>
        <w:t>背包内无此装备，但锻造材料满足锻造公式时，显示：</w:t>
      </w:r>
    </w:p>
    <w:p>
      <w:pPr>
        <w:pStyle w:val="15"/>
        <w:numPr>
          <w:ilvl w:val="3"/>
          <w:numId w:val="4"/>
        </w:numPr>
        <w:ind w:firstLineChars="0"/>
      </w:pPr>
      <w:r>
        <w:drawing>
          <wp:inline distT="0" distB="0" distL="0" distR="0">
            <wp:extent cx="784860" cy="8915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87978" cy="89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1"/>
          <w:numId w:val="4"/>
        </w:numPr>
        <w:ind w:firstLineChars="0"/>
      </w:pPr>
      <w:r>
        <w:rPr>
          <w:rFonts w:hint="eastAsia"/>
        </w:rPr>
        <w:t>伙伴装备需判断可装备等级</w:t>
      </w:r>
    </w:p>
    <w:p>
      <w:pPr>
        <w:pStyle w:val="3"/>
      </w:pPr>
      <w:r>
        <w:rPr>
          <w:rFonts w:hint="eastAsia"/>
        </w:rPr>
        <w:t>伙伴升星</w:t>
      </w:r>
    </w:p>
    <w:p>
      <w:pPr>
        <w:pStyle w:val="15"/>
        <w:numPr>
          <w:ilvl w:val="0"/>
          <w:numId w:val="7"/>
        </w:numPr>
        <w:ind w:firstLineChars="0"/>
      </w:pPr>
      <w:r>
        <w:rPr>
          <w:rFonts w:hint="eastAsia"/>
        </w:rPr>
        <w:t>升星改变星级，在伙伴名称后方显示星级</w:t>
      </w:r>
    </w:p>
    <w:p>
      <w:pPr>
        <w:pStyle w:val="15"/>
        <w:numPr>
          <w:ilvl w:val="0"/>
          <w:numId w:val="7"/>
        </w:numPr>
        <w:ind w:firstLineChars="0"/>
      </w:pPr>
      <w:r>
        <w:rPr>
          <w:rFonts w:hint="eastAsia"/>
        </w:rPr>
        <w:t>升星成功后可装备下一阶的装备</w:t>
      </w:r>
    </w:p>
    <w:p>
      <w:pPr>
        <w:pStyle w:val="15"/>
        <w:numPr>
          <w:ilvl w:val="0"/>
          <w:numId w:val="7"/>
        </w:numPr>
        <w:ind w:firstLineChars="0"/>
      </w:pPr>
      <w:r>
        <w:rPr>
          <w:rFonts w:hint="eastAsia"/>
        </w:rPr>
        <w:t>升星附加属性通过表格配置</w:t>
      </w:r>
    </w:p>
    <w:p>
      <w:pPr>
        <w:pStyle w:val="15"/>
        <w:numPr>
          <w:ilvl w:val="0"/>
          <w:numId w:val="7"/>
        </w:numPr>
        <w:ind w:firstLineChars="0"/>
      </w:pPr>
      <w:r>
        <w:rPr>
          <w:rFonts w:hint="eastAsia"/>
        </w:rPr>
        <w:t>伙伴升星后附加属性=本星级所装备的装备属性之和</w:t>
      </w:r>
    </w:p>
    <w:p>
      <w:pPr>
        <w:pStyle w:val="15"/>
        <w:numPr>
          <w:ilvl w:val="0"/>
          <w:numId w:val="7"/>
        </w:numPr>
        <w:ind w:firstLineChars="0"/>
        <w:rPr>
          <w:color w:val="FF0000"/>
        </w:rPr>
      </w:pPr>
      <w:r>
        <w:rPr>
          <w:rFonts w:hint="eastAsia"/>
          <w:color w:val="FF0000"/>
        </w:rPr>
        <w:t>伙伴装备需重新编辑属性，item表</w:t>
      </w:r>
    </w:p>
    <w:p>
      <w:pPr>
        <w:pStyle w:val="15"/>
        <w:numPr>
          <w:ilvl w:val="0"/>
          <w:numId w:val="7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添加伙伴升星配置表：</w:t>
      </w:r>
      <w:r>
        <w:rPr>
          <w:color w:val="FF0000"/>
        </w:rPr>
        <w:t>EmployeeConfig</w:t>
      </w:r>
    </w:p>
    <w:p>
      <w:pPr>
        <w:pStyle w:val="15"/>
        <w:ind w:left="1260" w:firstLine="0" w:firstLineChars="0"/>
      </w:pPr>
    </w:p>
    <w:p>
      <w:pPr>
        <w:pStyle w:val="3"/>
      </w:pPr>
      <w:r>
        <w:rPr>
          <w:rFonts w:hint="eastAsia"/>
        </w:rPr>
        <w:t>伙伴进阶</w:t>
      </w:r>
    </w:p>
    <w:p>
      <w:pPr>
        <w:pStyle w:val="15"/>
        <w:numPr>
          <w:ilvl w:val="0"/>
          <w:numId w:val="8"/>
        </w:numPr>
        <w:ind w:firstLineChars="0"/>
      </w:pPr>
      <w:r>
        <w:rPr>
          <w:rFonts w:hint="eastAsia"/>
        </w:rPr>
        <w:t>通过消耗相同伙伴可进阶，进阶可提高伙伴资质</w:t>
      </w:r>
    </w:p>
    <w:p>
      <w:pPr>
        <w:pStyle w:val="15"/>
        <w:numPr>
          <w:ilvl w:val="0"/>
          <w:numId w:val="8"/>
        </w:numPr>
        <w:ind w:firstLineChars="0"/>
      </w:pPr>
      <w:r>
        <w:rPr>
          <w:rFonts w:hint="eastAsia"/>
        </w:rPr>
        <w:t>通过消耗相同的伙伴提升，具体见配置表</w:t>
      </w:r>
    </w:p>
    <w:p>
      <w:pPr>
        <w:pStyle w:val="15"/>
        <w:numPr>
          <w:ilvl w:val="0"/>
          <w:numId w:val="8"/>
        </w:numPr>
        <w:ind w:firstLineChars="0"/>
      </w:pPr>
      <w:r>
        <w:rPr>
          <w:rFonts w:hint="eastAsia"/>
        </w:rPr>
        <w:t>进阶 改变伙伴颜色</w:t>
      </w:r>
    </w:p>
    <w:p>
      <w:pPr>
        <w:pStyle w:val="15"/>
        <w:numPr>
          <w:ilvl w:val="0"/>
          <w:numId w:val="8"/>
        </w:numPr>
        <w:ind w:firstLineChars="0"/>
      </w:pPr>
      <w:r>
        <w:rPr>
          <w:rFonts w:hint="eastAsia"/>
        </w:rPr>
        <w:t>每个阶级的伙伴资质通过</w:t>
      </w:r>
      <w:r>
        <w:t>EmployeeData</w:t>
      </w:r>
      <w:r>
        <w:rPr>
          <w:rFonts w:hint="eastAsia"/>
        </w:rPr>
        <w:t>中添加配置字段控制</w:t>
      </w:r>
    </w:p>
    <w:p>
      <w:pPr/>
    </w:p>
    <w:p>
      <w:pPr>
        <w:pStyle w:val="3"/>
      </w:pPr>
      <w:r>
        <w:rPr>
          <w:rFonts w:hint="eastAsia"/>
        </w:rPr>
        <w:t>伙伴资质</w:t>
      </w:r>
    </w:p>
    <w:p>
      <w:pPr>
        <w:pStyle w:val="15"/>
        <w:numPr>
          <w:ilvl w:val="0"/>
          <w:numId w:val="9"/>
        </w:numPr>
        <w:ind w:firstLineChars="0"/>
      </w:pPr>
      <w:r>
        <w:rPr>
          <w:rFonts w:hint="eastAsia"/>
        </w:rPr>
        <w:t>伙伴资质与伙伴初始品阶相关</w:t>
      </w:r>
    </w:p>
    <w:p>
      <w:pPr>
        <w:pStyle w:val="15"/>
        <w:numPr>
          <w:ilvl w:val="0"/>
          <w:numId w:val="8"/>
        </w:numPr>
        <w:ind w:firstLineChars="0"/>
      </w:pPr>
      <w:r>
        <w:rPr>
          <w:rFonts w:hint="eastAsia"/>
        </w:rPr>
        <w:t>资质与伙伴成长规则</w:t>
      </w:r>
    </w:p>
    <w:p>
      <w:pPr>
        <w:pStyle w:val="15"/>
        <w:numPr>
          <w:ilvl w:val="1"/>
          <w:numId w:val="8"/>
        </w:numPr>
        <w:ind w:firstLineChars="0"/>
      </w:pPr>
      <w:r>
        <w:rPr>
          <w:rFonts w:hint="eastAsia"/>
        </w:rPr>
        <w:t>资质区间：0</w:t>
      </w:r>
      <w:r>
        <w:t>—</w:t>
      </w:r>
      <w:r>
        <w:rPr>
          <w:rFonts w:hint="eastAsia"/>
        </w:rPr>
        <w:t>20</w:t>
      </w:r>
    </w:p>
    <w:p>
      <w:pPr>
        <w:pStyle w:val="15"/>
        <w:numPr>
          <w:ilvl w:val="1"/>
          <w:numId w:val="8"/>
        </w:numPr>
        <w:ind w:firstLineChars="0"/>
      </w:pPr>
      <w:r>
        <w:rPr>
          <w:rFonts w:hint="eastAsia"/>
        </w:rPr>
        <w:t>伙伴升级成长属性=升级属性*资质系数</w:t>
      </w:r>
    </w:p>
    <w:p>
      <w:pPr>
        <w:pStyle w:val="15"/>
        <w:numPr>
          <w:ilvl w:val="1"/>
          <w:numId w:val="8"/>
        </w:numPr>
        <w:ind w:firstLineChars="0"/>
      </w:pPr>
      <w:r>
        <w:rPr>
          <w:rFonts w:hint="eastAsia"/>
        </w:rPr>
        <w:t>资质系数=资质*0.1</w:t>
      </w:r>
    </w:p>
    <w:p>
      <w:pPr>
        <w:pStyle w:val="15"/>
        <w:numPr>
          <w:ilvl w:val="0"/>
          <w:numId w:val="8"/>
        </w:numPr>
        <w:ind w:firstLineChars="0"/>
      </w:pPr>
      <w:r>
        <w:rPr>
          <w:rFonts w:hint="eastAsia"/>
        </w:rPr>
        <w:t>升阶可提高伙伴资质</w:t>
      </w:r>
    </w:p>
    <w:p>
      <w:pPr>
        <w:pStyle w:val="15"/>
        <w:numPr>
          <w:ilvl w:val="0"/>
          <w:numId w:val="8"/>
        </w:numPr>
        <w:ind w:firstLineChars="0"/>
        <w:rPr>
          <w:color w:val="FF0000"/>
        </w:rPr>
      </w:pPr>
      <w:r>
        <w:rPr>
          <w:color w:val="FF0000"/>
        </w:rPr>
        <w:t>EmployeeData</w:t>
      </w:r>
      <w:r>
        <w:rPr>
          <w:rFonts w:hint="eastAsia"/>
          <w:color w:val="FF0000"/>
        </w:rPr>
        <w:t>表加入配置字段</w:t>
      </w:r>
    </w:p>
    <w:p>
      <w:pPr>
        <w:pStyle w:val="15"/>
        <w:numPr>
          <w:ilvl w:val="1"/>
          <w:numId w:val="8"/>
        </w:numPr>
        <w:ind w:firstLineChars="0"/>
        <w:rPr>
          <w:color w:val="FF0000"/>
        </w:rPr>
      </w:pPr>
      <w:r>
        <w:rPr>
          <w:color w:val="FF0000"/>
        </w:rPr>
        <w:t>G</w:t>
      </w:r>
      <w:r>
        <w:rPr>
          <w:rFonts w:hint="eastAsia"/>
          <w:color w:val="FF0000"/>
        </w:rPr>
        <w:t>row_品阶颜色对应资质字段</w:t>
      </w:r>
    </w:p>
    <w:p>
      <w:pPr/>
    </w:p>
    <w:p>
      <w:pPr/>
    </w:p>
    <w:p>
      <w:pPr>
        <w:pStyle w:val="3"/>
      </w:pPr>
      <w:r>
        <w:rPr>
          <w:rFonts w:hint="eastAsia"/>
        </w:rPr>
        <w:t>功能相关</w:t>
      </w:r>
    </w:p>
    <w:p>
      <w:pPr>
        <w:pStyle w:val="15"/>
        <w:numPr>
          <w:ilvl w:val="0"/>
          <w:numId w:val="8"/>
        </w:numPr>
        <w:ind w:firstLineChars="0"/>
      </w:pPr>
      <w:r>
        <w:rPr>
          <w:rFonts w:hint="eastAsia"/>
        </w:rPr>
        <w:t>新加表格：伙伴升阶表</w:t>
      </w:r>
    </w:p>
    <w:p>
      <w:pPr>
        <w:pStyle w:val="15"/>
        <w:numPr>
          <w:ilvl w:val="0"/>
          <w:numId w:val="8"/>
        </w:numPr>
        <w:ind w:firstLineChars="0"/>
      </w:pPr>
      <w:r>
        <w:rPr>
          <w:rFonts w:hint="eastAsia"/>
        </w:rPr>
        <w:t>新加表格：伙伴升星表</w:t>
      </w:r>
    </w:p>
    <w:p>
      <w:pPr>
        <w:pStyle w:val="15"/>
        <w:numPr>
          <w:ilvl w:val="0"/>
          <w:numId w:val="8"/>
        </w:numPr>
        <w:ind w:firstLineChars="0"/>
      </w:pPr>
      <w:r>
        <w:rPr>
          <w:rFonts w:hint="eastAsia"/>
        </w:rPr>
        <w:t>伙伴升星表</w:t>
      </w:r>
    </w:p>
    <w:p>
      <w:pPr>
        <w:pStyle w:val="15"/>
        <w:numPr>
          <w:ilvl w:val="1"/>
          <w:numId w:val="8"/>
        </w:numPr>
        <w:ind w:firstLineChars="0"/>
      </w:pPr>
      <w:r>
        <w:rPr>
          <w:rFonts w:hint="eastAsia"/>
        </w:rPr>
        <w:t>每10级一个档次，以装备的可装备等级限制</w:t>
      </w:r>
    </w:p>
    <w:p>
      <w:pPr>
        <w:pStyle w:val="15"/>
        <w:numPr>
          <w:ilvl w:val="1"/>
          <w:numId w:val="8"/>
        </w:numPr>
        <w:ind w:firstLineChars="0"/>
      </w:pPr>
      <w:r>
        <w:rPr>
          <w:rFonts w:hint="eastAsia"/>
        </w:rPr>
        <w:t>此版本共6星，每个阶段4件装备，填写ID用逗号分隔</w:t>
      </w:r>
    </w:p>
    <w:p>
      <w:pPr>
        <w:pStyle w:val="15"/>
        <w:numPr>
          <w:ilvl w:val="1"/>
          <w:numId w:val="8"/>
        </w:numPr>
        <w:ind w:firstLineChars="0"/>
      </w:pPr>
      <w:r>
        <w:rPr>
          <w:rFonts w:hint="eastAsia"/>
        </w:rPr>
        <w:t>每个星级提升所消耗的游戏币配置</w:t>
      </w:r>
    </w:p>
    <w:p>
      <w:pPr>
        <w:pStyle w:val="15"/>
        <w:numPr>
          <w:ilvl w:val="1"/>
          <w:numId w:val="8"/>
        </w:numPr>
        <w:ind w:firstLineChars="0"/>
      </w:pPr>
      <w:r>
        <w:rPr>
          <w:rFonts w:hint="eastAsia"/>
        </w:rPr>
        <w:t>配置伙伴每次升星所附加的属性和属性值</w:t>
      </w:r>
    </w:p>
    <w:p>
      <w:pPr>
        <w:pStyle w:val="15"/>
        <w:numPr>
          <w:ilvl w:val="0"/>
          <w:numId w:val="8"/>
        </w:numPr>
        <w:ind w:firstLineChars="0"/>
      </w:pPr>
      <w:r>
        <w:rPr>
          <w:rFonts w:hint="eastAsia"/>
        </w:rPr>
        <w:t>伙伴升阶表</w:t>
      </w:r>
    </w:p>
    <w:p>
      <w:pPr>
        <w:pStyle w:val="15"/>
        <w:numPr>
          <w:ilvl w:val="1"/>
          <w:numId w:val="8"/>
        </w:numPr>
        <w:ind w:firstLineChars="0"/>
      </w:pPr>
      <w:r>
        <w:rPr>
          <w:rFonts w:hint="eastAsia"/>
        </w:rPr>
        <w:t>配置伙伴每个阶级的资质</w:t>
      </w:r>
    </w:p>
    <w:p>
      <w:pPr>
        <w:pStyle w:val="15"/>
        <w:numPr>
          <w:ilvl w:val="1"/>
          <w:numId w:val="8"/>
        </w:numPr>
        <w:ind w:firstLineChars="0"/>
      </w:pPr>
      <w:r>
        <w:rPr>
          <w:rFonts w:hint="eastAsia"/>
        </w:rPr>
        <w:t>配置伙伴每个阶级的消耗，</w:t>
      </w:r>
      <w:r>
        <w:t>EmployeeData</w:t>
      </w:r>
      <w:r>
        <w:rPr>
          <w:rFonts w:hint="eastAsia"/>
        </w:rPr>
        <w:t>表中的</w:t>
      </w:r>
      <w:r>
        <w:t>EvolutionNum</w:t>
      </w:r>
      <w:r>
        <w:rPr>
          <w:rFonts w:hint="eastAsia"/>
        </w:rPr>
        <w:t>字段，规则不变</w:t>
      </w:r>
    </w:p>
    <w:p>
      <w:pPr>
        <w:pStyle w:val="15"/>
        <w:numPr>
          <w:ilvl w:val="0"/>
          <w:numId w:val="8"/>
        </w:numPr>
        <w:ind w:firstLineChars="0"/>
      </w:pPr>
      <w:r>
        <w:rPr>
          <w:rFonts w:hint="eastAsia"/>
        </w:rPr>
        <w:t>装备的购买</w:t>
      </w:r>
    </w:p>
    <w:p>
      <w:pPr>
        <w:pStyle w:val="15"/>
        <w:numPr>
          <w:ilvl w:val="1"/>
          <w:numId w:val="8"/>
        </w:numPr>
        <w:ind w:firstLineChars="0"/>
      </w:pPr>
      <w:r>
        <w:rPr>
          <w:rFonts w:hint="eastAsia"/>
        </w:rPr>
        <w:t>根据合成公式和材料钻石定价计算得出结果</w:t>
      </w:r>
    </w:p>
    <w:p>
      <w:pPr>
        <w:pStyle w:val="15"/>
        <w:numPr>
          <w:ilvl w:val="1"/>
          <w:numId w:val="8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此功能优先级低</w:t>
      </w:r>
    </w:p>
    <w:p>
      <w:pPr/>
    </w:p>
    <w:p>
      <w:pPr/>
    </w:p>
    <w:p>
      <w:pPr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931934951">
    <w:nsid w:val="378C32E7"/>
    <w:multiLevelType w:val="multilevel"/>
    <w:tmpl w:val="378C32E7"/>
    <w:lvl w:ilvl="0" w:tentative="1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986057938">
    <w:nsid w:val="3AC60CD2"/>
    <w:multiLevelType w:val="multilevel"/>
    <w:tmpl w:val="3AC60CD2"/>
    <w:lvl w:ilvl="0" w:tentative="1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350177897">
    <w:nsid w:val="507A1469"/>
    <w:multiLevelType w:val="multilevel"/>
    <w:tmpl w:val="507A1469"/>
    <w:lvl w:ilvl="0" w:tentative="1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731032455">
    <w:nsid w:val="672D7587"/>
    <w:multiLevelType w:val="multilevel"/>
    <w:tmpl w:val="672D7587"/>
    <w:lvl w:ilvl="0" w:tentative="1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982491959">
    <w:nsid w:val="762A6D37"/>
    <w:multiLevelType w:val="multilevel"/>
    <w:tmpl w:val="762A6D37"/>
    <w:lvl w:ilvl="0" w:tentative="1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004866192">
    <w:nsid w:val="3BE50A90"/>
    <w:multiLevelType w:val="multilevel"/>
    <w:tmpl w:val="3BE50A90"/>
    <w:lvl w:ilvl="0" w:tentative="1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003125224">
    <w:nsid w:val="3BCA79E8"/>
    <w:multiLevelType w:val="multilevel"/>
    <w:tmpl w:val="3BCA79E8"/>
    <w:lvl w:ilvl="0" w:tentative="1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167018520">
    <w:nsid w:val="458F4A18"/>
    <w:multiLevelType w:val="multilevel"/>
    <w:tmpl w:val="458F4A18"/>
    <w:lvl w:ilvl="0" w:tentative="1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1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277516870">
    <w:nsid w:val="4C255C46"/>
    <w:multiLevelType w:val="multilevel"/>
    <w:tmpl w:val="4C255C46"/>
    <w:lvl w:ilvl="0" w:tentative="1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931934951"/>
  </w:num>
  <w:num w:numId="2">
    <w:abstractNumId w:val="986057938"/>
  </w:num>
  <w:num w:numId="3">
    <w:abstractNumId w:val="1350177897"/>
  </w:num>
  <w:num w:numId="4">
    <w:abstractNumId w:val="1982491959"/>
  </w:num>
  <w:num w:numId="5">
    <w:abstractNumId w:val="1004866192"/>
  </w:num>
  <w:num w:numId="6">
    <w:abstractNumId w:val="1731032455"/>
  </w:num>
  <w:num w:numId="7">
    <w:abstractNumId w:val="1003125224"/>
  </w:num>
  <w:num w:numId="8">
    <w:abstractNumId w:val="1167018520"/>
  </w:num>
  <w:num w:numId="9">
    <w:abstractNumId w:val="127751687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AC05B7"/>
    <w:rsid w:val="00043A5B"/>
    <w:rsid w:val="00077421"/>
    <w:rsid w:val="00091FEF"/>
    <w:rsid w:val="00092871"/>
    <w:rsid w:val="000A75C9"/>
    <w:rsid w:val="000D55F7"/>
    <w:rsid w:val="000F0591"/>
    <w:rsid w:val="000F20FF"/>
    <w:rsid w:val="000F7BC3"/>
    <w:rsid w:val="001275DD"/>
    <w:rsid w:val="00144D7F"/>
    <w:rsid w:val="001514C0"/>
    <w:rsid w:val="0016252A"/>
    <w:rsid w:val="00170BCE"/>
    <w:rsid w:val="00231A99"/>
    <w:rsid w:val="00267B02"/>
    <w:rsid w:val="002B0659"/>
    <w:rsid w:val="002B54EF"/>
    <w:rsid w:val="002C0F9A"/>
    <w:rsid w:val="002E39AA"/>
    <w:rsid w:val="002E57C4"/>
    <w:rsid w:val="002F0A57"/>
    <w:rsid w:val="00301A9D"/>
    <w:rsid w:val="003437D9"/>
    <w:rsid w:val="0036266C"/>
    <w:rsid w:val="003873FC"/>
    <w:rsid w:val="0039248C"/>
    <w:rsid w:val="003944C2"/>
    <w:rsid w:val="003B40D8"/>
    <w:rsid w:val="003D1522"/>
    <w:rsid w:val="003E1CA6"/>
    <w:rsid w:val="003E34BC"/>
    <w:rsid w:val="003F1329"/>
    <w:rsid w:val="003F3657"/>
    <w:rsid w:val="004237B3"/>
    <w:rsid w:val="00432832"/>
    <w:rsid w:val="00434C6F"/>
    <w:rsid w:val="00471B11"/>
    <w:rsid w:val="00471C93"/>
    <w:rsid w:val="00473ADF"/>
    <w:rsid w:val="00484961"/>
    <w:rsid w:val="0048523B"/>
    <w:rsid w:val="004A6CA0"/>
    <w:rsid w:val="004B190A"/>
    <w:rsid w:val="004B2528"/>
    <w:rsid w:val="004B6D90"/>
    <w:rsid w:val="004C3ED6"/>
    <w:rsid w:val="00514A2A"/>
    <w:rsid w:val="005346E8"/>
    <w:rsid w:val="0054041C"/>
    <w:rsid w:val="00546AE9"/>
    <w:rsid w:val="00553443"/>
    <w:rsid w:val="005536E1"/>
    <w:rsid w:val="00557A5A"/>
    <w:rsid w:val="0056398C"/>
    <w:rsid w:val="00566405"/>
    <w:rsid w:val="00574DE7"/>
    <w:rsid w:val="00580A94"/>
    <w:rsid w:val="005A33A7"/>
    <w:rsid w:val="005B10A0"/>
    <w:rsid w:val="005B5065"/>
    <w:rsid w:val="005C2485"/>
    <w:rsid w:val="005C4DC9"/>
    <w:rsid w:val="005E3D0E"/>
    <w:rsid w:val="00624BD6"/>
    <w:rsid w:val="00626B1A"/>
    <w:rsid w:val="006415A9"/>
    <w:rsid w:val="006515B9"/>
    <w:rsid w:val="006548A8"/>
    <w:rsid w:val="006555F2"/>
    <w:rsid w:val="00657E0A"/>
    <w:rsid w:val="00660D89"/>
    <w:rsid w:val="0066699F"/>
    <w:rsid w:val="0069284E"/>
    <w:rsid w:val="00697B7D"/>
    <w:rsid w:val="006B549B"/>
    <w:rsid w:val="006B6611"/>
    <w:rsid w:val="006B7699"/>
    <w:rsid w:val="006C04EF"/>
    <w:rsid w:val="006E2F02"/>
    <w:rsid w:val="006E3E40"/>
    <w:rsid w:val="006F47F5"/>
    <w:rsid w:val="006F6845"/>
    <w:rsid w:val="006F6A83"/>
    <w:rsid w:val="00702188"/>
    <w:rsid w:val="00703EB3"/>
    <w:rsid w:val="00704966"/>
    <w:rsid w:val="007056E0"/>
    <w:rsid w:val="00706546"/>
    <w:rsid w:val="00716CA4"/>
    <w:rsid w:val="00743499"/>
    <w:rsid w:val="0074696F"/>
    <w:rsid w:val="00754822"/>
    <w:rsid w:val="00760CA7"/>
    <w:rsid w:val="007615C1"/>
    <w:rsid w:val="007730A3"/>
    <w:rsid w:val="00775CA9"/>
    <w:rsid w:val="007823E1"/>
    <w:rsid w:val="007B26A3"/>
    <w:rsid w:val="007C1390"/>
    <w:rsid w:val="007C2367"/>
    <w:rsid w:val="007C2CEE"/>
    <w:rsid w:val="007D53F7"/>
    <w:rsid w:val="007E7401"/>
    <w:rsid w:val="0080539C"/>
    <w:rsid w:val="008141D7"/>
    <w:rsid w:val="00822260"/>
    <w:rsid w:val="00833FCE"/>
    <w:rsid w:val="00870271"/>
    <w:rsid w:val="0087211D"/>
    <w:rsid w:val="0088606F"/>
    <w:rsid w:val="008B1ECA"/>
    <w:rsid w:val="008B4EC0"/>
    <w:rsid w:val="008C0AAF"/>
    <w:rsid w:val="008D604E"/>
    <w:rsid w:val="008D63C5"/>
    <w:rsid w:val="008E16A0"/>
    <w:rsid w:val="008F6582"/>
    <w:rsid w:val="0091361A"/>
    <w:rsid w:val="00914D70"/>
    <w:rsid w:val="00940285"/>
    <w:rsid w:val="00961461"/>
    <w:rsid w:val="00962357"/>
    <w:rsid w:val="00964A67"/>
    <w:rsid w:val="009A4796"/>
    <w:rsid w:val="009B7FC0"/>
    <w:rsid w:val="009D3141"/>
    <w:rsid w:val="009D45D3"/>
    <w:rsid w:val="009E4CD2"/>
    <w:rsid w:val="009E5505"/>
    <w:rsid w:val="009F076E"/>
    <w:rsid w:val="009F5EA8"/>
    <w:rsid w:val="00A2300B"/>
    <w:rsid w:val="00A36B91"/>
    <w:rsid w:val="00A42179"/>
    <w:rsid w:val="00A43B8F"/>
    <w:rsid w:val="00A62F6A"/>
    <w:rsid w:val="00A7702A"/>
    <w:rsid w:val="00AC05B7"/>
    <w:rsid w:val="00AD11B0"/>
    <w:rsid w:val="00B00274"/>
    <w:rsid w:val="00B14E39"/>
    <w:rsid w:val="00B2670E"/>
    <w:rsid w:val="00B6090C"/>
    <w:rsid w:val="00B80273"/>
    <w:rsid w:val="00BA46EF"/>
    <w:rsid w:val="00BE40F9"/>
    <w:rsid w:val="00BF551F"/>
    <w:rsid w:val="00BF6E80"/>
    <w:rsid w:val="00BF7B74"/>
    <w:rsid w:val="00C0582A"/>
    <w:rsid w:val="00C06B1C"/>
    <w:rsid w:val="00C4672E"/>
    <w:rsid w:val="00C474B0"/>
    <w:rsid w:val="00C8072D"/>
    <w:rsid w:val="00CC5984"/>
    <w:rsid w:val="00D52603"/>
    <w:rsid w:val="00D624F1"/>
    <w:rsid w:val="00D7376F"/>
    <w:rsid w:val="00D84CB6"/>
    <w:rsid w:val="00DA0D19"/>
    <w:rsid w:val="00DA3890"/>
    <w:rsid w:val="00DA4360"/>
    <w:rsid w:val="00DA727A"/>
    <w:rsid w:val="00DD3988"/>
    <w:rsid w:val="00DE4275"/>
    <w:rsid w:val="00E02064"/>
    <w:rsid w:val="00E10142"/>
    <w:rsid w:val="00E10E45"/>
    <w:rsid w:val="00E20AD5"/>
    <w:rsid w:val="00E33ACF"/>
    <w:rsid w:val="00E36AB4"/>
    <w:rsid w:val="00E54B7D"/>
    <w:rsid w:val="00E55778"/>
    <w:rsid w:val="00EA2E4D"/>
    <w:rsid w:val="00ED071D"/>
    <w:rsid w:val="00ED4323"/>
    <w:rsid w:val="00EF5FE2"/>
    <w:rsid w:val="00F16F5D"/>
    <w:rsid w:val="00F22295"/>
    <w:rsid w:val="00F274D5"/>
    <w:rsid w:val="00F333A1"/>
    <w:rsid w:val="00F37744"/>
    <w:rsid w:val="00F66B3D"/>
    <w:rsid w:val="00F83795"/>
    <w:rsid w:val="00F97E31"/>
    <w:rsid w:val="00FB5F57"/>
    <w:rsid w:val="00FD0666"/>
    <w:rsid w:val="00FE2077"/>
    <w:rsid w:val="00FF072E"/>
    <w:rsid w:val="00FF5A84"/>
    <w:rsid w:val="1FBC3102"/>
    <w:rsid w:val="51B45AF2"/>
  </w:rsids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1"/>
    <w:next w:val="1"/>
    <w:link w:val="1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unhideWhenUsed/>
    <w:uiPriority w:val="1"/>
  </w:style>
  <w:style w:type="table" w:default="1" w:styleId="10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14"/>
    <w:unhideWhenUsed/>
    <w:qFormat/>
    <w:uiPriority w:val="99"/>
    <w:rPr>
      <w:rFonts w:ascii="宋体" w:eastAsia="宋体"/>
      <w:sz w:val="18"/>
      <w:szCs w:val="18"/>
    </w:rPr>
  </w:style>
  <w:style w:type="paragraph" w:styleId="6">
    <w:name w:val="Balloon Text"/>
    <w:basedOn w:val="1"/>
    <w:link w:val="16"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12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1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1">
    <w:name w:val="页眉 Char"/>
    <w:basedOn w:val="9"/>
    <w:link w:val="8"/>
    <w:uiPriority w:val="99"/>
    <w:rPr>
      <w:sz w:val="18"/>
      <w:szCs w:val="18"/>
    </w:rPr>
  </w:style>
  <w:style w:type="character" w:customStyle="1" w:styleId="12">
    <w:name w:val="页脚 Char"/>
    <w:basedOn w:val="9"/>
    <w:link w:val="7"/>
    <w:uiPriority w:val="99"/>
    <w:rPr>
      <w:sz w:val="18"/>
      <w:szCs w:val="18"/>
    </w:rPr>
  </w:style>
  <w:style w:type="character" w:customStyle="1" w:styleId="13">
    <w:name w:val="标题 2 Char"/>
    <w:basedOn w:val="9"/>
    <w:link w:val="2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4">
    <w:name w:val="文档结构图 Char"/>
    <w:basedOn w:val="9"/>
    <w:link w:val="5"/>
    <w:semiHidden/>
    <w:qFormat/>
    <w:uiPriority w:val="99"/>
    <w:rPr>
      <w:rFonts w:ascii="宋体" w:eastAsia="宋体"/>
      <w:sz w:val="18"/>
      <w:szCs w:val="18"/>
    </w:rPr>
  </w:style>
  <w:style w:type="paragraph" w:customStyle="1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批注框文本 Char"/>
    <w:basedOn w:val="9"/>
    <w:link w:val="6"/>
    <w:semiHidden/>
    <w:qFormat/>
    <w:uiPriority w:val="99"/>
    <w:rPr>
      <w:sz w:val="18"/>
      <w:szCs w:val="18"/>
    </w:rPr>
  </w:style>
  <w:style w:type="character" w:customStyle="1" w:styleId="17">
    <w:name w:val="标题 3 Char"/>
    <w:basedOn w:val="9"/>
    <w:link w:val="3"/>
    <w:qFormat/>
    <w:uiPriority w:val="9"/>
    <w:rPr>
      <w:b/>
      <w:bCs/>
      <w:sz w:val="32"/>
      <w:szCs w:val="32"/>
    </w:rPr>
  </w:style>
  <w:style w:type="character" w:customStyle="1" w:styleId="18">
    <w:name w:val="标题 4 Char"/>
    <w:basedOn w:val="9"/>
    <w:link w:val="4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emf"/><Relationship Id="rId8" Type="http://schemas.openxmlformats.org/officeDocument/2006/relationships/oleObject" Target="embeddings/oleObject2.bin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emf"/><Relationship Id="rId18" Type="http://schemas.openxmlformats.org/officeDocument/2006/relationships/oleObject" Target="embeddings/oleObject7.bin"/><Relationship Id="rId17" Type="http://schemas.openxmlformats.org/officeDocument/2006/relationships/image" Target="media/image8.emf"/><Relationship Id="rId16" Type="http://schemas.openxmlformats.org/officeDocument/2006/relationships/oleObject" Target="embeddings/oleObject6.bin"/><Relationship Id="rId15" Type="http://schemas.openxmlformats.org/officeDocument/2006/relationships/image" Target="media/image7.emf"/><Relationship Id="rId14" Type="http://schemas.openxmlformats.org/officeDocument/2006/relationships/oleObject" Target="embeddings/oleObject5.bin"/><Relationship Id="rId13" Type="http://schemas.openxmlformats.org/officeDocument/2006/relationships/image" Target="media/image6.emf"/><Relationship Id="rId12" Type="http://schemas.openxmlformats.org/officeDocument/2006/relationships/oleObject" Target="embeddings/oleObject4.bin"/><Relationship Id="rId11" Type="http://schemas.openxmlformats.org/officeDocument/2006/relationships/image" Target="media/image5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11</Pages>
  <Words>460</Words>
  <Characters>2622</Characters>
  <Lines>21</Lines>
  <Paragraphs>6</Paragraphs>
  <TotalTime>0</TotalTime>
  <ScaleCrop>false</ScaleCrop>
  <LinksUpToDate>false</LinksUpToDate>
  <CharactersWithSpaces>3076</CharactersWithSpaces>
  <Application>WPS Office_10.1.0.5554_F1E327BC-269C-435d-A152-05C5408002CA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2015-03-12T02:11:00Z</dcterms:created>
  <dc:creator>微软用户</dc:creator>
  <cp:lastModifiedBy>Administrator</cp:lastModifiedBy>
  <dcterms:modified xsi:type="dcterms:W3CDTF">2016-07-14T02:25:06Z</dcterms:modified>
  <cp:revision>261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2052-10.1.0.5554</vt:lpwstr>
  </property>
</Properties>
</file>